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Cambria" w:cs="Cambria" w:eastAsia="Cambria" w:hAnsi="Cambria"/>
          <w:color w:val="366091"/>
          <w:sz w:val="18"/>
          <w:szCs w:val="18"/>
        </w:rPr>
      </w:pPr>
      <w:bookmarkStart w:colFirst="0" w:colLast="0" w:name="_cg44bb7dyp0m" w:id="0"/>
      <w:bookmarkEnd w:id="0"/>
      <w:r w:rsidDel="00000000" w:rsidR="00000000" w:rsidRPr="00000000">
        <w:rPr>
          <w:rFonts w:ascii="Cambria" w:cs="Cambria" w:eastAsia="Cambria" w:hAnsi="Cambria"/>
          <w:color w:val="366091"/>
          <w:sz w:val="18"/>
          <w:szCs w:val="18"/>
          <w:rtl w:val="0"/>
        </w:rPr>
        <w:t xml:space="preserve">351 Pleasant St.</w:t>
      </w:r>
      <w:r w:rsidDel="00000000" w:rsidR="00000000" w:rsidRPr="00000000">
        <w:drawing>
          <wp:anchor allowOverlap="1" behindDoc="0" distB="114300" distT="114300" distL="114300" distR="114300" hidden="0" layoutInCell="1" locked="0" relativeHeight="0" simplePos="0">
            <wp:simplePos x="0" y="0"/>
            <wp:positionH relativeFrom="column">
              <wp:posOffset>-409574</wp:posOffset>
            </wp:positionH>
            <wp:positionV relativeFrom="paragraph">
              <wp:posOffset>114300</wp:posOffset>
            </wp:positionV>
            <wp:extent cx="2411997" cy="75883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1997" cy="758831"/>
                    </a:xfrm>
                    <a:prstGeom prst="rect"/>
                    <a:ln/>
                  </pic:spPr>
                </pic:pic>
              </a:graphicData>
            </a:graphic>
          </wp:anchor>
        </w:drawing>
      </w:r>
    </w:p>
    <w:p w:rsidR="00000000" w:rsidDel="00000000" w:rsidP="00000000" w:rsidRDefault="00000000" w:rsidRPr="00000000" w14:paraId="00000002">
      <w:pPr>
        <w:spacing w:after="0" w:line="240" w:lineRule="auto"/>
        <w:jc w:val="right"/>
        <w:rPr>
          <w:rFonts w:ascii="Cambria" w:cs="Cambria" w:eastAsia="Cambria" w:hAnsi="Cambria"/>
          <w:color w:val="366091"/>
          <w:sz w:val="18"/>
          <w:szCs w:val="18"/>
        </w:rPr>
      </w:pPr>
      <w:bookmarkStart w:colFirst="0" w:colLast="0" w:name="_89nte7jjqq5o" w:id="1"/>
      <w:bookmarkEnd w:id="1"/>
      <w:r w:rsidDel="00000000" w:rsidR="00000000" w:rsidRPr="00000000">
        <w:rPr>
          <w:rFonts w:ascii="Cambria" w:cs="Cambria" w:eastAsia="Cambria" w:hAnsi="Cambria"/>
          <w:color w:val="366091"/>
          <w:sz w:val="18"/>
          <w:szCs w:val="18"/>
          <w:rtl w:val="0"/>
        </w:rPr>
        <w:t xml:space="preserve">PO Box 212, Suite B</w:t>
      </w:r>
    </w:p>
    <w:p w:rsidR="00000000" w:rsidDel="00000000" w:rsidP="00000000" w:rsidRDefault="00000000" w:rsidRPr="00000000" w14:paraId="00000003">
      <w:pPr>
        <w:spacing w:after="0" w:line="240" w:lineRule="auto"/>
        <w:jc w:val="right"/>
        <w:rPr>
          <w:rFonts w:ascii="Cambria" w:cs="Cambria" w:eastAsia="Cambria" w:hAnsi="Cambria"/>
          <w:color w:val="366091"/>
          <w:sz w:val="18"/>
          <w:szCs w:val="18"/>
        </w:rPr>
      </w:pPr>
      <w:bookmarkStart w:colFirst="0" w:colLast="0" w:name="_gjdgxs" w:id="2"/>
      <w:bookmarkEnd w:id="2"/>
      <w:r w:rsidDel="00000000" w:rsidR="00000000" w:rsidRPr="00000000">
        <w:rPr>
          <w:rFonts w:ascii="Cambria" w:cs="Cambria" w:eastAsia="Cambria" w:hAnsi="Cambria"/>
          <w:color w:val="366091"/>
          <w:sz w:val="18"/>
          <w:szCs w:val="18"/>
          <w:rtl w:val="0"/>
        </w:rPr>
        <w:t xml:space="preserve"> Northampton, MA 01060</w:t>
      </w:r>
    </w:p>
    <w:p w:rsidR="00000000" w:rsidDel="00000000" w:rsidP="00000000" w:rsidRDefault="00000000" w:rsidRPr="00000000" w14:paraId="00000004">
      <w:pPr>
        <w:spacing w:after="0" w:line="240" w:lineRule="auto"/>
        <w:jc w:val="right"/>
        <w:rPr>
          <w:rFonts w:ascii="Cambria" w:cs="Cambria" w:eastAsia="Cambria" w:hAnsi="Cambria"/>
          <w:color w:val="366091"/>
          <w:sz w:val="18"/>
          <w:szCs w:val="18"/>
        </w:rPr>
      </w:pPr>
      <w:r w:rsidDel="00000000" w:rsidR="00000000" w:rsidRPr="00000000">
        <w:rPr>
          <w:rFonts w:ascii="Cambria" w:cs="Cambria" w:eastAsia="Cambria" w:hAnsi="Cambria"/>
          <w:color w:val="366091"/>
          <w:sz w:val="18"/>
          <w:szCs w:val="18"/>
          <w:rtl w:val="0"/>
        </w:rPr>
        <w:t xml:space="preserve">P (617) 396-4638</w:t>
      </w:r>
    </w:p>
    <w:p w:rsidR="00000000" w:rsidDel="00000000" w:rsidP="00000000" w:rsidRDefault="00000000" w:rsidRPr="00000000" w14:paraId="00000005">
      <w:pPr>
        <w:spacing w:after="0" w:line="240" w:lineRule="auto"/>
        <w:jc w:val="right"/>
        <w:rPr>
          <w:rFonts w:ascii="Cambria" w:cs="Cambria" w:eastAsia="Cambria" w:hAnsi="Cambria"/>
          <w:color w:val="366091"/>
          <w:sz w:val="18"/>
          <w:szCs w:val="18"/>
        </w:rPr>
      </w:pPr>
      <w:r w:rsidDel="00000000" w:rsidR="00000000" w:rsidRPr="00000000">
        <w:rPr>
          <w:rFonts w:ascii="Cambria" w:cs="Cambria" w:eastAsia="Cambria" w:hAnsi="Cambria"/>
          <w:color w:val="366091"/>
          <w:sz w:val="18"/>
          <w:szCs w:val="18"/>
          <w:rtl w:val="0"/>
        </w:rPr>
        <w:t xml:space="preserve">center@freedomofmind.com</w:t>
      </w:r>
    </w:p>
    <w:p w:rsidR="00000000" w:rsidDel="00000000" w:rsidP="00000000" w:rsidRDefault="00000000" w:rsidRPr="00000000" w14:paraId="00000006">
      <w:pPr>
        <w:spacing w:after="0" w:line="240" w:lineRule="auto"/>
        <w:jc w:val="right"/>
        <w:rPr>
          <w:rFonts w:ascii="Arial" w:cs="Arial" w:eastAsia="Arial" w:hAnsi="Arial"/>
          <w:color w:val="3f3f3f"/>
          <w:sz w:val="26"/>
          <w:szCs w:val="26"/>
          <w:highlight w:val="white"/>
        </w:rPr>
      </w:pPr>
      <w:hyperlink r:id="rId7">
        <w:r w:rsidDel="00000000" w:rsidR="00000000" w:rsidRPr="00000000">
          <w:rPr>
            <w:rFonts w:ascii="Cambria" w:cs="Cambria" w:eastAsia="Cambria" w:hAnsi="Cambria"/>
            <w:color w:val="0000ff"/>
            <w:sz w:val="18"/>
            <w:szCs w:val="18"/>
            <w:u w:val="single"/>
            <w:rtl w:val="0"/>
          </w:rPr>
          <w:t xml:space="preserve">www.freedomofmind.com</w:t>
        </w:r>
      </w:hyperlink>
      <w:r w:rsidDel="00000000" w:rsidR="00000000" w:rsidRPr="00000000">
        <w:rPr>
          <w:rtl w:val="0"/>
        </w:rPr>
      </w:r>
    </w:p>
    <w:p w:rsidR="00000000" w:rsidDel="00000000" w:rsidP="00000000" w:rsidRDefault="00000000" w:rsidRPr="00000000" w14:paraId="00000007">
      <w:pPr>
        <w:spacing w:after="0" w:line="240" w:lineRule="auto"/>
        <w:jc w:val="right"/>
        <w:rPr>
          <w:rFonts w:ascii="Arial" w:cs="Arial" w:eastAsia="Arial" w:hAnsi="Arial"/>
          <w:color w:val="3f3f3f"/>
          <w:sz w:val="26"/>
          <w:szCs w:val="26"/>
          <w:highlight w:val="white"/>
        </w:rPr>
      </w:pPr>
      <w:r w:rsidDel="00000000" w:rsidR="00000000" w:rsidRPr="00000000">
        <w:rPr>
          <w:rtl w:val="0"/>
        </w:rPr>
      </w:r>
    </w:p>
    <w:p w:rsidR="00000000" w:rsidDel="00000000" w:rsidP="00000000" w:rsidRDefault="00000000" w:rsidRPr="00000000" w14:paraId="00000008">
      <w:pPr>
        <w:pageBreakBefore w:val="0"/>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Healing and Recovery </w:t>
      </w:r>
      <w:r w:rsidDel="00000000" w:rsidR="00000000" w:rsidRPr="00000000">
        <w:rPr>
          <w:rFonts w:ascii="Times New Roman" w:cs="Times New Roman" w:eastAsia="Times New Roman" w:hAnsi="Times New Roman"/>
          <w:b w:val="1"/>
          <w:sz w:val="26"/>
          <w:szCs w:val="26"/>
          <w:rtl w:val="0"/>
        </w:rPr>
        <w:t xml:space="preserve">Case Evaluation Form</w:t>
      </w:r>
    </w:p>
    <w:p w:rsidR="00000000" w:rsidDel="00000000" w:rsidP="00000000" w:rsidRDefault="00000000" w:rsidRPr="00000000" w14:paraId="00000009">
      <w:pPr>
        <w:pageBreakBefore w:val="0"/>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A">
      <w:pPr>
        <w:pageBreakBefore w:val="0"/>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Wish to receive services to help yourself heal and recover from the effects of a controlling group or relationship? </w:t>
      </w:r>
    </w:p>
    <w:p w:rsidR="00000000" w:rsidDel="00000000" w:rsidP="00000000" w:rsidRDefault="00000000" w:rsidRPr="00000000" w14:paraId="0000000B">
      <w:pPr>
        <w:pageBreakBefore w:val="0"/>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complete this form to tell us about your needs. </w:t>
      </w:r>
    </w:p>
    <w:p w:rsidR="00000000" w:rsidDel="00000000" w:rsidP="00000000" w:rsidRDefault="00000000" w:rsidRPr="00000000" w14:paraId="0000000C">
      <w:pPr>
        <w:pageBreakBefore w:val="0"/>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ageBreakBefore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form asks for a lot of information as it will help us with our initial consultation. However, some clients prefer to give us the details orally during the first consultation. The best value is to give us as much detail as possible within 10 pages. It is considered part of the initial consultation. If you choose to type your responses, we ask that you use Times New Roman 12-point font. Attach additional sheets as needed. Fields marked with an asterisk * are required, please. If you wish us to read more than 10 pages before the initial consultation, we will check with you to alert you if there will be an additional time charge.</w:t>
      </w:r>
    </w:p>
    <w:p w:rsidR="00000000" w:rsidDel="00000000" w:rsidP="00000000" w:rsidRDefault="00000000" w:rsidRPr="00000000" w14:paraId="0000000E">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w:t>
      </w:r>
    </w:p>
    <w:p w:rsidR="00000000" w:rsidDel="00000000" w:rsidP="00000000" w:rsidRDefault="00000000" w:rsidRPr="00000000" w14:paraId="00000010">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Hassan, Ph.D.</w:t>
      </w:r>
    </w:p>
    <w:p w:rsidR="00000000" w:rsidDel="00000000" w:rsidP="00000000" w:rsidRDefault="00000000" w:rsidRPr="00000000" w14:paraId="00000012">
      <w:pPr>
        <w:pageBreakBefore w:val="0"/>
        <w:shd w:fill="ffffff" w:val="clea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pageBreakBefore w:val="0"/>
        <w:shd w:fill="ffffff" w:val="clea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pageBreakBefore w:val="0"/>
        <w:shd w:fill="ffffff" w:val="clea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TODAY’S DATE:*</w:t>
      </w:r>
    </w:p>
    <w:p w:rsidR="00000000" w:rsidDel="00000000" w:rsidP="00000000" w:rsidRDefault="00000000" w:rsidRPr="00000000" w14:paraId="00000015">
      <w:pPr>
        <w:pageBreakBefore w:val="0"/>
        <w:shd w:fill="ffffff" w:val="clear"/>
        <w:spacing w:after="150" w:line="240" w:lineRule="auto"/>
        <w:rPr>
          <w:rFonts w:ascii="Times New Roman" w:cs="Times New Roman" w:eastAsia="Times New Roman" w:hAnsi="Times New Roman"/>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shd w:fill="ffffff" w:val="clear"/>
        <w:spacing w:after="15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YOUR CONTACT INFORMATION</w:t>
      </w:r>
    </w:p>
    <w:p w:rsidR="00000000" w:rsidDel="00000000" w:rsidP="00000000" w:rsidRDefault="00000000" w:rsidRPr="00000000" w14:paraId="00000017">
      <w:pPr>
        <w:pageBreakBefore w:val="0"/>
        <w:shd w:fill="ffffff" w:val="clear"/>
        <w:spacing w:after="15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Your Name</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Your Email Address</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Preferred Phone Number*</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Secondary Phone Number</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Age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Sexual orientation</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Mailing Address Line 1</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Address Line 2</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City</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State/Province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Zip code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Country*</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How did you hear about us? (Did you get a referral from a person or group? see a blog? Internet Search? Social Media? Please be specific.)*</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72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7">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CULT, CONTROLLING GROUP OR INDIVIDUAL:</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Name of Controlling Individual or Group*</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Location of the Controlling Individual or Group</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Names of Group Founder(s)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Current Leader(s)</w:t>
      </w:r>
    </w:p>
    <w:p w:rsidR="00000000" w:rsidDel="00000000" w:rsidP="00000000" w:rsidRDefault="00000000" w:rsidRPr="00000000" w14:paraId="00000033">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4">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Are there links to websites or other social media by this controlling entity? List them, please:</w:t>
      </w:r>
    </w:p>
    <w:p w:rsidR="00000000" w:rsidDel="00000000" w:rsidP="00000000" w:rsidRDefault="00000000" w:rsidRPr="00000000" w14:paraId="00000036">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7">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8">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9">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A">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Are there lawsuits, blogs, books, articles, documentaries, or websites critical to the group? Please list here: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F">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0">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1">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ADDITIONAL INFORMATION ABOUT YOURSELF</w:t>
      </w:r>
    </w:p>
    <w:p w:rsidR="00000000" w:rsidDel="00000000" w:rsidP="00000000" w:rsidRDefault="00000000" w:rsidRPr="00000000" w14:paraId="00000043">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Your history. Were you raised or recruited into the group or relationship?</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have been (are) your hobbies, interests, and career goals?*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is your religious background?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describe your health (physical, mental, emotional, social)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List any therapists, support groups, or other healing services you have used: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List any helpful books, podcasts, websites, TV shows, movies, and documentaries that have aided your process of healing:</w:t>
      </w:r>
    </w:p>
    <w:p w:rsidR="00000000" w:rsidDel="00000000" w:rsidP="00000000" w:rsidRDefault="00000000" w:rsidRPr="00000000" w14:paraId="00000057">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8">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9">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A">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B">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do you believe were the reasons you became involved with the controlling group/individual?: </w:t>
      </w:r>
    </w:p>
    <w:p w:rsidR="00000000" w:rsidDel="00000000" w:rsidP="00000000" w:rsidRDefault="00000000" w:rsidRPr="00000000" w14:paraId="0000005D">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E">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F">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0">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1">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2">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Arial" w:cs="Arial" w:eastAsia="Arial" w:hAnsi="Arial"/>
          <w:b w:val="1"/>
          <w:sz w:val="26"/>
          <w:szCs w:val="26"/>
        </w:rPr>
      </w:pPr>
      <w:r w:rsidDel="00000000" w:rsidR="00000000" w:rsidRPr="00000000">
        <w:rPr>
          <w:rFonts w:ascii="Times New Roman" w:cs="Times New Roman" w:eastAsia="Times New Roman" w:hAnsi="Times New Roman"/>
          <w:b w:val="1"/>
          <w:sz w:val="26"/>
          <w:szCs w:val="26"/>
          <w:rtl w:val="0"/>
        </w:rPr>
        <w:t xml:space="preserve">Briefly describe the chronology of events within the high control group or relationship. </w:t>
      </w:r>
      <w:r w:rsidDel="00000000" w:rsidR="00000000" w:rsidRPr="00000000">
        <w:rPr>
          <w:rFonts w:ascii="Times New Roman" w:cs="Times New Roman" w:eastAsia="Times New Roman" w:hAnsi="Times New Roman"/>
          <w:sz w:val="26"/>
          <w:szCs w:val="26"/>
          <w:rtl w:val="0"/>
        </w:rPr>
        <w:t xml:space="preserve">Include details such as names of significant cult members and leaders, length of time from initial contact to total commitment, jobs or roles in the group (as well as what location); and what kind of communication have had with family and friends since joining. Please be as complete as possible. Attach a separate sheet if needed.</w:t>
      </w:r>
    </w:p>
    <w:p w:rsidR="00000000" w:rsidDel="00000000" w:rsidP="00000000" w:rsidRDefault="00000000" w:rsidRPr="00000000" w14:paraId="00000064">
      <w:pPr>
        <w:pageBreakBefore w:val="0"/>
        <w:shd w:fill="ffffff" w:val="clear"/>
        <w:spacing w:after="15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5">
      <w:pPr>
        <w:pageBreakBefore w:val="0"/>
        <w:shd w:fill="ffffff" w:val="clear"/>
        <w:spacing w:after="15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pageBreakBefore w:val="0"/>
        <w:shd w:fill="ffffff" w:val="clear"/>
        <w:spacing w:after="15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7">
      <w:pPr>
        <w:pageBreakBefore w:val="0"/>
        <w:shd w:fill="ffffff" w:val="clear"/>
        <w:spacing w:after="15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8">
      <w:pPr>
        <w:pageBreakBefore w:val="0"/>
        <w:shd w:fill="ffffff" w:val="clear"/>
        <w:spacing w:after="15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9">
      <w:pPr>
        <w:pageBreakBefore w:val="0"/>
        <w:shd w:fill="ffffff" w:val="clear"/>
        <w:spacing w:after="15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pageBreakBefore w:val="0"/>
        <w:shd w:fill="ffffff" w:val="clear"/>
        <w:spacing w:after="15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B">
      <w:pPr>
        <w:pageBreakBefore w:val="0"/>
        <w:shd w:fill="ffffff" w:val="clear"/>
        <w:spacing w:after="15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C">
      <w:pPr>
        <w:pageBreakBefore w:val="0"/>
        <w:shd w:fill="ffffff" w:val="clear"/>
        <w:spacing w:after="15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w:t>
      </w:r>
      <w:r w:rsidDel="00000000" w:rsidR="00000000" w:rsidRPr="00000000">
        <w:rPr>
          <w:rFonts w:ascii="Times New Roman" w:cs="Times New Roman" w:eastAsia="Times New Roman" w:hAnsi="Times New Roman"/>
          <w:b w:val="1"/>
          <w:color w:val="3f3f3f"/>
          <w:sz w:val="27"/>
          <w:szCs w:val="27"/>
          <w:rtl w:val="0"/>
        </w:rPr>
        <w:t xml:space="preserve"> check the issues you are currently dealing with. If the issue is major, feel free to use more than one check.</w:t>
      </w:r>
    </w:p>
    <w:p w:rsidR="00000000" w:rsidDel="00000000" w:rsidP="00000000" w:rsidRDefault="00000000" w:rsidRPr="00000000" w14:paraId="0000006E">
      <w:pPr>
        <w:pageBreakBefore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Times New Roman" w:cs="Times New Roman" w:eastAsia="Times New Roman" w:hAnsi="Times New Roman"/>
          <w:color w:val="3f3f3f"/>
          <w:sz w:val="27"/>
          <w:szCs w:val="27"/>
        </w:rPr>
      </w:pPr>
      <w:r w:rsidDel="00000000" w:rsidR="00000000" w:rsidRPr="00000000">
        <w:rPr>
          <w:rtl w:val="0"/>
        </w:rPr>
      </w:r>
    </w:p>
    <w:p w:rsidR="00000000" w:rsidDel="00000000" w:rsidP="00000000" w:rsidRDefault="00000000" w:rsidRPr="00000000" w14:paraId="0000006F">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Identity Confusion</w:t>
      </w:r>
    </w:p>
    <w:p w:rsidR="00000000" w:rsidDel="00000000" w:rsidP="00000000" w:rsidRDefault="00000000" w:rsidRPr="00000000" w14:paraId="00000070">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Dissociative States</w:t>
      </w:r>
    </w:p>
    <w:p w:rsidR="00000000" w:rsidDel="00000000" w:rsidP="00000000" w:rsidRDefault="00000000" w:rsidRPr="00000000" w14:paraId="00000071">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Having Unwanted Triggers</w:t>
      </w:r>
    </w:p>
    <w:p w:rsidR="00000000" w:rsidDel="00000000" w:rsidP="00000000" w:rsidRDefault="00000000" w:rsidRPr="00000000" w14:paraId="00000072">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Anxiety</w:t>
      </w:r>
    </w:p>
    <w:p w:rsidR="00000000" w:rsidDel="00000000" w:rsidP="00000000" w:rsidRDefault="00000000" w:rsidRPr="00000000" w14:paraId="00000073">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3f3f3f"/>
          <w:sz w:val="27"/>
          <w:szCs w:val="27"/>
          <w:rtl w:val="0"/>
        </w:rPr>
        <w:t xml:space="preserve">Panic Attacks </w:t>
      </w:r>
    </w:p>
    <w:p w:rsidR="00000000" w:rsidDel="00000000" w:rsidP="00000000" w:rsidRDefault="00000000" w:rsidRPr="00000000" w14:paraId="00000074">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Anger</w:t>
      </w:r>
    </w:p>
    <w:p w:rsidR="00000000" w:rsidDel="00000000" w:rsidP="00000000" w:rsidRDefault="00000000" w:rsidRPr="00000000" w14:paraId="00000075">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Guilt and Shame</w:t>
      </w:r>
    </w:p>
    <w:p w:rsidR="00000000" w:rsidDel="00000000" w:rsidP="00000000" w:rsidRDefault="00000000" w:rsidRPr="00000000" w14:paraId="00000076">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Sexual Dysfunction</w:t>
      </w:r>
    </w:p>
    <w:p w:rsidR="00000000" w:rsidDel="00000000" w:rsidP="00000000" w:rsidRDefault="00000000" w:rsidRPr="00000000" w14:paraId="00000077">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Eating Disorders</w:t>
      </w:r>
    </w:p>
    <w:p w:rsidR="00000000" w:rsidDel="00000000" w:rsidP="00000000" w:rsidRDefault="00000000" w:rsidRPr="00000000" w14:paraId="00000078">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Sleep Disorders / Nightmares</w:t>
      </w:r>
    </w:p>
    <w:p w:rsidR="00000000" w:rsidDel="00000000" w:rsidP="00000000" w:rsidRDefault="00000000" w:rsidRPr="00000000" w14:paraId="00000079">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Depression</w:t>
      </w:r>
    </w:p>
    <w:p w:rsidR="00000000" w:rsidDel="00000000" w:rsidP="00000000" w:rsidRDefault="00000000" w:rsidRPr="00000000" w14:paraId="0000007A">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Post-Traumatic Stress Disorder (PTSD)</w:t>
      </w:r>
    </w:p>
    <w:p w:rsidR="00000000" w:rsidDel="00000000" w:rsidP="00000000" w:rsidRDefault="00000000" w:rsidRPr="00000000" w14:paraId="0000007B">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Psychosomatic Symptoms (headaches, asthma, skin problems...)</w:t>
      </w:r>
    </w:p>
    <w:p w:rsidR="00000000" w:rsidDel="00000000" w:rsidP="00000000" w:rsidRDefault="00000000" w:rsidRPr="00000000" w14:paraId="0000007C">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Grieving the Loss of Friends and Family</w:t>
      </w:r>
    </w:p>
    <w:p w:rsidR="00000000" w:rsidDel="00000000" w:rsidP="00000000" w:rsidRDefault="00000000" w:rsidRPr="00000000" w14:paraId="0000007D">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Fear and Phobias</w:t>
      </w:r>
    </w:p>
    <w:p w:rsidR="00000000" w:rsidDel="00000000" w:rsidP="00000000" w:rsidRDefault="00000000" w:rsidRPr="00000000" w14:paraId="0000007E">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Issues with Decision-Making and Dependency</w:t>
      </w:r>
    </w:p>
    <w:p w:rsidR="00000000" w:rsidDel="00000000" w:rsidP="00000000" w:rsidRDefault="00000000" w:rsidRPr="00000000" w14:paraId="0000007F">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Distrust of Self and Others</w:t>
      </w:r>
    </w:p>
    <w:p w:rsidR="00000000" w:rsidDel="00000000" w:rsidP="00000000" w:rsidRDefault="00000000" w:rsidRPr="00000000" w14:paraId="00000080">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Feeling Spiritually Violated</w:t>
      </w:r>
    </w:p>
    <w:p w:rsidR="00000000" w:rsidDel="00000000" w:rsidP="00000000" w:rsidRDefault="00000000" w:rsidRPr="00000000" w14:paraId="00000081">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f3f3f"/>
          <w:sz w:val="27"/>
          <w:szCs w:val="27"/>
          <w:rtl w:val="0"/>
        </w:rPr>
        <w:t xml:space="preserve">Harassment and Threats</w:t>
      </w:r>
    </w:p>
    <w:p w:rsidR="00000000" w:rsidDel="00000000" w:rsidP="00000000" w:rsidRDefault="00000000" w:rsidRPr="00000000" w14:paraId="00000082">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Times New Roman" w:cs="Times New Roman" w:eastAsia="Times New Roman" w:hAnsi="Times New Roman"/>
          <w:color w:val="3f3f3f"/>
          <w:sz w:val="27"/>
          <w:szCs w:val="27"/>
        </w:rPr>
      </w:pPr>
      <w:r w:rsidDel="00000000" w:rsidR="00000000" w:rsidRPr="00000000">
        <w:rPr>
          <w:rFonts w:ascii="Times New Roman" w:cs="Times New Roman" w:eastAsia="Times New Roman" w:hAnsi="Times New Roman"/>
          <w:color w:val="3f3f3f"/>
          <w:sz w:val="27"/>
          <w:szCs w:val="27"/>
          <w:rtl w:val="0"/>
        </w:rPr>
        <w:t xml:space="preserve">Other: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6">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8">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9">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FAMILY AND SOCIAL NETWORK</w:t>
      </w:r>
    </w:p>
    <w:p w:rsidR="00000000" w:rsidDel="00000000" w:rsidP="00000000" w:rsidRDefault="00000000" w:rsidRPr="00000000" w14:paraId="0000008A">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Are family and/ or friends still involved? Please tell us the names and relationships of those who are important to you.</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Arial" w:cs="Arial" w:eastAsia="Arial" w:hAnsi="Arial"/>
          <w:b w:val="1"/>
          <w:sz w:val="26"/>
          <w:szCs w:val="26"/>
        </w:rPr>
      </w:pPr>
      <w:r w:rsidDel="00000000" w:rsidR="00000000" w:rsidRPr="00000000">
        <w:rPr>
          <w:rFonts w:ascii="Times New Roman" w:cs="Times New Roman" w:eastAsia="Times New Roman" w:hAnsi="Times New Roman"/>
          <w:b w:val="1"/>
          <w:sz w:val="26"/>
          <w:szCs w:val="26"/>
          <w:rtl w:val="0"/>
        </w:rPr>
        <w:t xml:space="preserve">Please list and describe immediate family members’ names, age, sex, occupations, and locations. If needed, attach a separate sheet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Describe the family environment before you became involved in the controlling group or relationship.</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360" w:right="0" w:hanging="360"/>
        <w:jc w:val="left"/>
        <w:rPr>
          <w:rFonts w:ascii="Arial" w:cs="Arial" w:eastAsia="Arial" w:hAnsi="Arial"/>
          <w:b w:val="1"/>
          <w:sz w:val="26"/>
          <w:szCs w:val="26"/>
        </w:rPr>
      </w:pPr>
      <w:r w:rsidDel="00000000" w:rsidR="00000000" w:rsidRPr="00000000">
        <w:rPr>
          <w:rFonts w:ascii="Times New Roman" w:cs="Times New Roman" w:eastAsia="Times New Roman" w:hAnsi="Times New Roman"/>
          <w:b w:val="1"/>
          <w:sz w:val="26"/>
          <w:szCs w:val="26"/>
          <w:rtl w:val="0"/>
        </w:rPr>
        <w:t xml:space="preserve">Describe any other significant relationships. Include details about best friends; boy/girlfriends; and any other close relatives. </w:t>
      </w:r>
      <w:r w:rsidDel="00000000" w:rsidR="00000000" w:rsidRPr="00000000">
        <w:rPr>
          <w:rFonts w:ascii="Times New Roman" w:cs="Times New Roman" w:eastAsia="Times New Roman" w:hAnsi="Times New Roman"/>
          <w:sz w:val="26"/>
          <w:szCs w:val="26"/>
          <w:rtl w:val="0"/>
        </w:rPr>
        <w:t xml:space="preserve">Attach a separate sheet if needed.</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right="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4">
      <w:pPr>
        <w:pageBreakBefore w:val="0"/>
        <w:shd w:fill="ffffff" w:val="clear"/>
        <w:spacing w:after="150" w:line="240" w:lineRule="auto"/>
        <w:rPr>
          <w:rFonts w:ascii="Times New Roman" w:cs="Times New Roman" w:eastAsia="Times New Roman" w:hAnsi="Times New Roman"/>
          <w:b w:val="1"/>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YOUR ACTIONS TAKEN AND GOALS</w:t>
      </w:r>
    </w:p>
    <w:p w:rsidR="00000000" w:rsidDel="00000000" w:rsidP="00000000" w:rsidRDefault="00000000" w:rsidRPr="00000000" w14:paraId="000000A6">
      <w:pPr>
        <w:pageBreakBefore w:val="0"/>
        <w:shd w:fill="ffffff" w:val="clear"/>
        <w:spacing w:after="150" w:before="0" w:line="240" w:lineRule="auto"/>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A7">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31. What actions have you already taken to obtain help?  </w:t>
      </w:r>
    </w:p>
    <w:p w:rsidR="00000000" w:rsidDel="00000000" w:rsidP="00000000" w:rsidRDefault="00000000" w:rsidRPr="00000000" w14:paraId="000000A8">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9">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A">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B">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C">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32. What are your current goals?</w:t>
      </w:r>
    </w:p>
    <w:p w:rsidR="00000000" w:rsidDel="00000000" w:rsidP="00000000" w:rsidRDefault="00000000" w:rsidRPr="00000000" w14:paraId="000000AD">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E">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F">
      <w:pPr>
        <w:pageBreakBefore w:val="0"/>
        <w:shd w:fill="ffffff" w:val="clear"/>
        <w:spacing w:after="150"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0">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33. Is there anything else we should know?</w:t>
      </w:r>
    </w:p>
    <w:p w:rsidR="00000000" w:rsidDel="00000000" w:rsidP="00000000" w:rsidRDefault="00000000" w:rsidRPr="00000000" w14:paraId="000000B1">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2">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3">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4">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5">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6">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7">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8">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9">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A">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B">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C">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D">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E">
      <w:pPr>
        <w:pageBreakBefore w:val="0"/>
        <w:shd w:fill="ffffff" w:val="clear"/>
        <w:spacing w:before="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F">
      <w:pPr>
        <w:shd w:fill="ffffff" w:val="clear"/>
        <w:spacing w:line="240" w:lineRule="auto"/>
        <w:rPr>
          <w:rFonts w:ascii="Times New Roman" w:cs="Times New Roman" w:eastAsia="Times New Roman" w:hAnsi="Times New Roman"/>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shd w:fill="ffffff" w:val="clea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Choose one of the following ways to submit your responses:</w:t>
      </w:r>
    </w:p>
    <w:p w:rsidR="00000000" w:rsidDel="00000000" w:rsidP="00000000" w:rsidRDefault="00000000" w:rsidRPr="00000000" w14:paraId="000000C1">
      <w:pPr>
        <w:numPr>
          <w:ilvl w:val="0"/>
          <w:numId w:val="1"/>
        </w:numPr>
        <w:shd w:fill="ffffff" w:val="clear"/>
        <w:spacing w:after="0" w:afterAutospacing="0" w:line="24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Call us: </w:t>
      </w:r>
      <w:r w:rsidDel="00000000" w:rsidR="00000000" w:rsidRPr="00000000">
        <w:rPr>
          <w:rFonts w:ascii="Times New Roman" w:cs="Times New Roman" w:eastAsia="Times New Roman" w:hAnsi="Times New Roman"/>
          <w:sz w:val="26"/>
          <w:szCs w:val="26"/>
          <w:rtl w:val="0"/>
        </w:rPr>
        <w:t xml:space="preserve">If you have difficulty filling out this form, do the best you can. If you prefer to give the information orally, we can accommodate this. Please call our office at (617) 396-4638.</w:t>
      </w:r>
    </w:p>
    <w:p w:rsidR="00000000" w:rsidDel="00000000" w:rsidP="00000000" w:rsidRDefault="00000000" w:rsidRPr="00000000" w14:paraId="000000C2">
      <w:pPr>
        <w:numPr>
          <w:ilvl w:val="0"/>
          <w:numId w:val="1"/>
        </w:numPr>
        <w:shd w:fill="ffffff" w:val="clea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Encrypted email: </w:t>
      </w:r>
      <w:r w:rsidDel="00000000" w:rsidR="00000000" w:rsidRPr="00000000">
        <w:rPr>
          <w:rFonts w:ascii="Times New Roman" w:cs="Times New Roman" w:eastAsia="Times New Roman" w:hAnsi="Times New Roman"/>
          <w:sz w:val="24"/>
          <w:szCs w:val="24"/>
          <w:rtl w:val="0"/>
        </w:rPr>
        <w:t xml:space="preserve">Messaging sent between ProtonMail accounts is end-to-end encrypted. Create a free ProtonMail account for yourself, then email your completed form to both of these ProtonMail accounts:  </w:t>
      </w:r>
      <w:hyperlink r:id="rId8">
        <w:r w:rsidDel="00000000" w:rsidR="00000000" w:rsidRPr="00000000">
          <w:rPr>
            <w:rFonts w:ascii="Times New Roman" w:cs="Times New Roman" w:eastAsia="Times New Roman" w:hAnsi="Times New Roman"/>
            <w:color w:val="1155cc"/>
            <w:sz w:val="24"/>
            <w:szCs w:val="24"/>
            <w:u w:val="single"/>
            <w:rtl w:val="0"/>
          </w:rPr>
          <w:t xml:space="preserve">admin@secure.freedomofmind.com</w:t>
        </w:r>
      </w:hyperlink>
      <w:r w:rsidDel="00000000" w:rsidR="00000000" w:rsidRPr="00000000">
        <w:rPr>
          <w:rFonts w:ascii="Times New Roman" w:cs="Times New Roman" w:eastAsia="Times New Roman" w:hAnsi="Times New Roman"/>
          <w:sz w:val="24"/>
          <w:szCs w:val="24"/>
          <w:rtl w:val="0"/>
        </w:rPr>
        <w:t xml:space="preserve"> and </w:t>
      </w:r>
      <w:hyperlink r:id="rId9">
        <w:r w:rsidDel="00000000" w:rsidR="00000000" w:rsidRPr="00000000">
          <w:rPr>
            <w:rFonts w:ascii="Times New Roman" w:cs="Times New Roman" w:eastAsia="Times New Roman" w:hAnsi="Times New Roman"/>
            <w:color w:val="1155cc"/>
            <w:sz w:val="24"/>
            <w:szCs w:val="24"/>
            <w:u w:val="single"/>
            <w:rtl w:val="0"/>
          </w:rPr>
          <w:t xml:space="preserve">hassan@secure.freedomofmind.com</w:t>
        </w:r>
      </w:hyperlink>
      <w:r w:rsidDel="00000000" w:rsidR="00000000" w:rsidRPr="00000000">
        <w:rPr>
          <w:rFonts w:ascii="Times New Roman" w:cs="Times New Roman" w:eastAsia="Times New Roman" w:hAnsi="Times New Roman"/>
          <w:sz w:val="24"/>
          <w:szCs w:val="24"/>
          <w:rtl w:val="0"/>
        </w:rPr>
        <w:t xml:space="preserve">. Please be sure to send the email to both email addresses.</w:t>
      </w:r>
    </w:p>
    <w:p w:rsidR="00000000" w:rsidDel="00000000" w:rsidP="00000000" w:rsidRDefault="00000000" w:rsidRPr="00000000" w14:paraId="000000C3">
      <w:pPr>
        <w:shd w:fill="ffffff" w:val="clear"/>
        <w:spacing w:line="240" w:lineRule="auto"/>
        <w:ind w:left="7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4">
      <w:pPr>
        <w:shd w:fill="ffffff" w:val="clea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We use ProtonMail for encrypted email, Signal (a free app for phone and desktop) for encrypted texting and calls, and Zoom for encrypted video and audio calls.</w:t>
      </w:r>
    </w:p>
    <w:p w:rsidR="00000000" w:rsidDel="00000000" w:rsidP="00000000" w:rsidRDefault="00000000" w:rsidRPr="00000000" w14:paraId="000000C5">
      <w:pPr>
        <w:pageBreakBefore w:val="0"/>
        <w:spacing w:line="240" w:lineRule="auto"/>
        <w:rPr>
          <w:rFonts w:ascii="Arial" w:cs="Arial" w:eastAsia="Arial" w:hAnsi="Arial"/>
          <w:sz w:val="26"/>
          <w:szCs w:val="26"/>
        </w:rPr>
      </w:pPr>
      <w:r w:rsidDel="00000000" w:rsidR="00000000" w:rsidRPr="00000000">
        <w:rPr>
          <w:rtl w:val="0"/>
        </w:rPr>
      </w:r>
    </w:p>
    <w:sectPr>
      <w:head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pageBreakBefore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f3f3f"/>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hassan@secure.freedomofmind.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reedomofmind.com" TargetMode="External"/><Relationship Id="rId8" Type="http://schemas.openxmlformats.org/officeDocument/2006/relationships/hyperlink" Target="mailto:admin@secure.freedomofm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